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2691" w14:textId="1930595B" w:rsidR="008619A1" w:rsidRPr="00C91528" w:rsidRDefault="00893704">
      <w:pPr>
        <w:rPr>
          <w:rFonts w:cstheme="minorHAnsi"/>
          <w:b/>
          <w:bCs/>
        </w:rPr>
      </w:pPr>
      <w:r w:rsidRPr="00C91528">
        <w:rPr>
          <w:rFonts w:cstheme="minorHAnsi"/>
          <w:b/>
          <w:bCs/>
        </w:rPr>
        <w:t xml:space="preserve">For Immediate Release </w:t>
      </w:r>
    </w:p>
    <w:p w14:paraId="6EE0C8D4" w14:textId="77777777" w:rsidR="000658BB" w:rsidRPr="00C91528" w:rsidRDefault="000658BB">
      <w:pPr>
        <w:rPr>
          <w:rFonts w:cstheme="minorHAnsi"/>
          <w:b/>
          <w:bCs/>
        </w:rPr>
      </w:pPr>
    </w:p>
    <w:p w14:paraId="25CC4C52" w14:textId="2A212530" w:rsidR="00893704" w:rsidRPr="00C91528" w:rsidRDefault="00893704" w:rsidP="00893704">
      <w:pPr>
        <w:jc w:val="center"/>
        <w:rPr>
          <w:rFonts w:cstheme="minorHAnsi"/>
          <w:b/>
          <w:bCs/>
        </w:rPr>
      </w:pPr>
      <w:r w:rsidRPr="00C91528">
        <w:rPr>
          <w:rFonts w:cstheme="minorHAnsi"/>
          <w:b/>
          <w:bCs/>
        </w:rPr>
        <w:t xml:space="preserve">SD FFA </w:t>
      </w:r>
      <w:r w:rsidR="002C68A5" w:rsidRPr="00C91528">
        <w:rPr>
          <w:rFonts w:cstheme="minorHAnsi"/>
          <w:b/>
          <w:bCs/>
        </w:rPr>
        <w:t>Highlight</w:t>
      </w:r>
      <w:r w:rsidR="00BA7B7D" w:rsidRPr="00C91528">
        <w:rPr>
          <w:rFonts w:cstheme="minorHAnsi"/>
          <w:b/>
          <w:bCs/>
        </w:rPr>
        <w:t>s</w:t>
      </w:r>
      <w:r w:rsidR="002C68A5" w:rsidRPr="00C91528">
        <w:rPr>
          <w:rFonts w:cstheme="minorHAnsi"/>
          <w:b/>
          <w:bCs/>
        </w:rPr>
        <w:t xml:space="preserve"> Agriculture </w:t>
      </w:r>
      <w:r w:rsidR="00BA7B7D" w:rsidRPr="00C91528">
        <w:rPr>
          <w:rFonts w:cstheme="minorHAnsi"/>
          <w:b/>
          <w:bCs/>
        </w:rPr>
        <w:t>with Ag Adventure Zone</w:t>
      </w:r>
    </w:p>
    <w:p w14:paraId="3EA57A1A" w14:textId="1F41619C" w:rsidR="00985B77" w:rsidRPr="00C91528" w:rsidRDefault="00893704" w:rsidP="000D5321">
      <w:pPr>
        <w:rPr>
          <w:rFonts w:cstheme="minorHAnsi"/>
        </w:rPr>
      </w:pPr>
      <w:r w:rsidRPr="00C91528">
        <w:rPr>
          <w:rFonts w:cstheme="minorHAnsi"/>
        </w:rPr>
        <w:t>S</w:t>
      </w:r>
      <w:r w:rsidR="00D974A0" w:rsidRPr="00C91528">
        <w:rPr>
          <w:rFonts w:cstheme="minorHAnsi"/>
        </w:rPr>
        <w:t>D</w:t>
      </w:r>
      <w:r w:rsidRPr="00C91528">
        <w:rPr>
          <w:rFonts w:cstheme="minorHAnsi"/>
        </w:rPr>
        <w:t xml:space="preserve"> FFA</w:t>
      </w:r>
      <w:r w:rsidR="00AF04D7" w:rsidRPr="00C91528">
        <w:rPr>
          <w:rFonts w:cstheme="minorHAnsi"/>
        </w:rPr>
        <w:t xml:space="preserve"> </w:t>
      </w:r>
      <w:r w:rsidR="00C20BEC" w:rsidRPr="00C91528">
        <w:rPr>
          <w:rFonts w:cstheme="minorHAnsi"/>
        </w:rPr>
        <w:t xml:space="preserve">is </w:t>
      </w:r>
      <w:r w:rsidR="00024FDB" w:rsidRPr="00C91528">
        <w:rPr>
          <w:rFonts w:cstheme="minorHAnsi"/>
        </w:rPr>
        <w:t>highlight</w:t>
      </w:r>
      <w:r w:rsidR="00985B77" w:rsidRPr="00C91528">
        <w:rPr>
          <w:rFonts w:cstheme="minorHAnsi"/>
        </w:rPr>
        <w:t>ing</w:t>
      </w:r>
      <w:r w:rsidR="00024FDB" w:rsidRPr="00C91528">
        <w:rPr>
          <w:rFonts w:cstheme="minorHAnsi"/>
        </w:rPr>
        <w:t xml:space="preserve"> agriculture</w:t>
      </w:r>
      <w:r w:rsidRPr="00C91528">
        <w:rPr>
          <w:rFonts w:cstheme="minorHAnsi"/>
        </w:rPr>
        <w:t xml:space="preserve"> in the Rodeo Zone during Rodeo </w:t>
      </w:r>
      <w:r w:rsidR="002F6713">
        <w:rPr>
          <w:rFonts w:cstheme="minorHAnsi"/>
        </w:rPr>
        <w:t xml:space="preserve">Rapid City, </w:t>
      </w:r>
      <w:r w:rsidRPr="00C91528">
        <w:rPr>
          <w:rFonts w:cstheme="minorHAnsi"/>
        </w:rPr>
        <w:t xml:space="preserve">Jan. </w:t>
      </w:r>
      <w:r w:rsidR="00AF04D7" w:rsidRPr="00C91528">
        <w:rPr>
          <w:rFonts w:cstheme="minorHAnsi"/>
        </w:rPr>
        <w:t>28-Feb. 5, 2022</w:t>
      </w:r>
      <w:r w:rsidR="00024FDB" w:rsidRPr="00C91528">
        <w:rPr>
          <w:rFonts w:cstheme="minorHAnsi"/>
        </w:rPr>
        <w:t xml:space="preserve">. </w:t>
      </w:r>
      <w:r w:rsidR="00985B77" w:rsidRPr="00C91528">
        <w:rPr>
          <w:rFonts w:cstheme="minorHAnsi"/>
        </w:rPr>
        <w:t xml:space="preserve">The Ag Adventure Zone is sponsored by South Dakota Farm Bureau as a special project of the SD FFA Foundation. </w:t>
      </w:r>
    </w:p>
    <w:p w14:paraId="4BC8633D" w14:textId="15A39C5E" w:rsidR="00985B77" w:rsidRPr="00C91528" w:rsidRDefault="00BF3BA7" w:rsidP="000D5321">
      <w:pPr>
        <w:rPr>
          <w:rFonts w:cstheme="minorHAnsi"/>
        </w:rPr>
      </w:pPr>
      <w:r>
        <w:rPr>
          <w:noProof/>
        </w:rPr>
        <w:drawing>
          <wp:anchor distT="0" distB="0" distL="114300" distR="114300" simplePos="0" relativeHeight="251658240" behindDoc="1" locked="0" layoutInCell="1" allowOverlap="1" wp14:anchorId="655A89CE" wp14:editId="09B2EDA8">
            <wp:simplePos x="0" y="0"/>
            <wp:positionH relativeFrom="column">
              <wp:posOffset>3216910</wp:posOffset>
            </wp:positionH>
            <wp:positionV relativeFrom="paragraph">
              <wp:posOffset>106680</wp:posOffset>
            </wp:positionV>
            <wp:extent cx="2921000" cy="1554480"/>
            <wp:effectExtent l="0" t="0" r="0" b="7620"/>
            <wp:wrapTight wrapText="bothSides">
              <wp:wrapPolygon edited="0">
                <wp:start x="0" y="0"/>
                <wp:lineTo x="0" y="21441"/>
                <wp:lineTo x="21412" y="21441"/>
                <wp:lineTo x="21412"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1000" cy="1554480"/>
                    </a:xfrm>
                    <a:prstGeom prst="rect">
                      <a:avLst/>
                    </a:prstGeom>
                  </pic:spPr>
                </pic:pic>
              </a:graphicData>
            </a:graphic>
            <wp14:sizeRelH relativeFrom="page">
              <wp14:pctWidth>0</wp14:pctWidth>
            </wp14:sizeRelH>
            <wp14:sizeRelV relativeFrom="page">
              <wp14:pctHeight>0</wp14:pctHeight>
            </wp14:sizeRelV>
          </wp:anchor>
        </w:drawing>
      </w:r>
    </w:p>
    <w:p w14:paraId="5A0539C3" w14:textId="397A6A16" w:rsidR="00D974A0" w:rsidRPr="00C91528" w:rsidRDefault="00864DBC" w:rsidP="000D5321">
      <w:pPr>
        <w:rPr>
          <w:rFonts w:cstheme="minorHAnsi"/>
        </w:rPr>
      </w:pPr>
      <w:r w:rsidRPr="00C91528">
        <w:rPr>
          <w:rFonts w:cstheme="minorHAnsi"/>
        </w:rPr>
        <w:t xml:space="preserve">Located in the Ice Arena at </w:t>
      </w:r>
      <w:r w:rsidR="002F6713">
        <w:rPr>
          <w:rFonts w:cstheme="minorHAnsi"/>
        </w:rPr>
        <w:t>T</w:t>
      </w:r>
      <w:r w:rsidRPr="00C91528">
        <w:rPr>
          <w:rFonts w:cstheme="minorHAnsi"/>
        </w:rPr>
        <w:t xml:space="preserve">he </w:t>
      </w:r>
      <w:r w:rsidR="002F6713">
        <w:rPr>
          <w:rFonts w:cstheme="minorHAnsi"/>
        </w:rPr>
        <w:t>Monument</w:t>
      </w:r>
      <w:r w:rsidR="00D974A0" w:rsidRPr="00C91528">
        <w:rPr>
          <w:rFonts w:cstheme="minorHAnsi"/>
        </w:rPr>
        <w:t>,</w:t>
      </w:r>
      <w:r w:rsidR="00DD28FC">
        <w:rPr>
          <w:rFonts w:cstheme="minorHAnsi"/>
        </w:rPr>
        <w:t xml:space="preserve"> in Rapid City,</w:t>
      </w:r>
      <w:r w:rsidR="00D974A0" w:rsidRPr="00C91528">
        <w:rPr>
          <w:rFonts w:cstheme="minorHAnsi"/>
        </w:rPr>
        <w:t xml:space="preserve"> the Ag Adventure Zone </w:t>
      </w:r>
      <w:r w:rsidR="00985B77" w:rsidRPr="00C91528">
        <w:rPr>
          <w:rFonts w:cstheme="minorHAnsi"/>
        </w:rPr>
        <w:t xml:space="preserve">will illustrate the diversity of South Dakota agriculture, with </w:t>
      </w:r>
      <w:r w:rsidR="00D974A0" w:rsidRPr="00C91528">
        <w:rPr>
          <w:rFonts w:cstheme="minorHAnsi"/>
        </w:rPr>
        <w:t>interactive and educational exhibits</w:t>
      </w:r>
      <w:r w:rsidR="000658BB" w:rsidRPr="00C91528">
        <w:rPr>
          <w:rFonts w:cstheme="minorHAnsi"/>
        </w:rPr>
        <w:t xml:space="preserve"> on beef, swine, grain, and more from production to processing. </w:t>
      </w:r>
      <w:r w:rsidR="00985B77" w:rsidRPr="00C91528">
        <w:rPr>
          <w:rFonts w:cstheme="minorHAnsi"/>
        </w:rPr>
        <w:t xml:space="preserve">The Ag Adventure Zone’s mission is to: showcases modern agricultural practices, communicates commitment to natural resources and demonstrates wholesome, safe food production for all ages. </w:t>
      </w:r>
      <w:r w:rsidR="000658BB" w:rsidRPr="00C91528">
        <w:rPr>
          <w:rFonts w:cstheme="minorHAnsi"/>
        </w:rPr>
        <w:t xml:space="preserve">Industry volunteers, State FFA officers and District 5 FFA members will be at the Ag Adventure Zone to host activities and interact with BHSS attendees. </w:t>
      </w:r>
    </w:p>
    <w:p w14:paraId="2F556E4A" w14:textId="77777777" w:rsidR="000D5321" w:rsidRPr="00C91528" w:rsidRDefault="000D5321" w:rsidP="000D5321">
      <w:pPr>
        <w:rPr>
          <w:rFonts w:cstheme="minorHAnsi"/>
        </w:rPr>
      </w:pPr>
    </w:p>
    <w:p w14:paraId="028A2CDF" w14:textId="40B4090D" w:rsidR="00C20BEC" w:rsidRPr="00C91528" w:rsidRDefault="00C20BEC" w:rsidP="00C20BEC">
      <w:pPr>
        <w:pStyle w:val="NormalWeb"/>
        <w:spacing w:before="0" w:beforeAutospacing="0" w:after="0" w:afterAutospacing="0"/>
        <w:rPr>
          <w:rFonts w:asciiTheme="minorHAnsi" w:hAnsiTheme="minorHAnsi" w:cstheme="minorHAnsi"/>
          <w:color w:val="000000"/>
        </w:rPr>
      </w:pPr>
      <w:r w:rsidRPr="00C91528">
        <w:rPr>
          <w:rFonts w:asciiTheme="minorHAnsi" w:hAnsiTheme="minorHAnsi" w:cstheme="minorHAnsi"/>
          <w:color w:val="000000"/>
        </w:rPr>
        <w:t>“We are extremely thankful for the support of the South Dakota Farm Bureau and Sutton Rodeo to bring this important event to Rodeo Rapid City. We hope that this partnership will carry on for years to come so we can continue to educate the public about agriculture,” says South Dakota FFA Executive Secretary Dani Herring.   </w:t>
      </w:r>
    </w:p>
    <w:p w14:paraId="65B72E6E" w14:textId="3F7D0E33" w:rsidR="002A55D1" w:rsidRPr="00C91528" w:rsidRDefault="002A55D1" w:rsidP="000D5321">
      <w:pPr>
        <w:rPr>
          <w:rFonts w:cstheme="minorHAnsi"/>
        </w:rPr>
      </w:pPr>
    </w:p>
    <w:p w14:paraId="3B968502" w14:textId="2439B080" w:rsidR="002A55D1" w:rsidRDefault="00CC0329" w:rsidP="000D5321">
      <w:pPr>
        <w:rPr>
          <w:rFonts w:eastAsia="Times New Roman" w:cstheme="minorHAnsi"/>
          <w:color w:val="000000"/>
        </w:rPr>
      </w:pPr>
      <w:r w:rsidRPr="00C91528">
        <w:rPr>
          <w:rFonts w:cstheme="minorHAnsi"/>
          <w:color w:val="000000"/>
        </w:rPr>
        <w:t xml:space="preserve">The SD FFA is also launching “FFA Day” on Monday, January 31st as part of Rodeo Rapid City. </w:t>
      </w:r>
      <w:r w:rsidR="00BF3BA7">
        <w:rPr>
          <w:rFonts w:cstheme="minorHAnsi"/>
          <w:color w:val="000000"/>
        </w:rPr>
        <w:t xml:space="preserve">High school </w:t>
      </w:r>
      <w:r w:rsidR="00ED3A22" w:rsidRPr="00C91528">
        <w:rPr>
          <w:rFonts w:cstheme="minorHAnsi"/>
        </w:rPr>
        <w:t xml:space="preserve">FFA members from South Dakota, Nebraska, and Wyoming will attend </w:t>
      </w:r>
      <w:r w:rsidRPr="00C91528">
        <w:rPr>
          <w:rFonts w:cstheme="minorHAnsi"/>
        </w:rPr>
        <w:t xml:space="preserve">interactive </w:t>
      </w:r>
      <w:r w:rsidR="00ED3A22" w:rsidRPr="00C91528">
        <w:rPr>
          <w:rFonts w:cstheme="minorHAnsi"/>
        </w:rPr>
        <w:t>presentations, learning from i</w:t>
      </w:r>
      <w:r w:rsidR="00820BF0" w:rsidRPr="00C91528">
        <w:rPr>
          <w:rFonts w:cstheme="minorHAnsi"/>
        </w:rPr>
        <w:t xml:space="preserve">ndustry leaders </w:t>
      </w:r>
      <w:r w:rsidR="00ED3A22" w:rsidRPr="00C91528">
        <w:rPr>
          <w:rFonts w:cstheme="minorHAnsi"/>
        </w:rPr>
        <w:t xml:space="preserve">on topics </w:t>
      </w:r>
      <w:r w:rsidR="00ED3A22" w:rsidRPr="00C91528">
        <w:rPr>
          <w:rFonts w:eastAsia="Times New Roman" w:cstheme="minorHAnsi"/>
          <w:color w:val="000000"/>
        </w:rPr>
        <w:t xml:space="preserve">in four agriculture pathways: animal systems, plant systems, power/structural </w:t>
      </w:r>
      <w:proofErr w:type="gramStart"/>
      <w:r w:rsidR="00ED3A22" w:rsidRPr="00C91528">
        <w:rPr>
          <w:rFonts w:eastAsia="Times New Roman" w:cstheme="minorHAnsi"/>
          <w:color w:val="000000"/>
        </w:rPr>
        <w:t>systems</w:t>
      </w:r>
      <w:proofErr w:type="gramEnd"/>
      <w:r w:rsidR="00ED3A22" w:rsidRPr="00C91528">
        <w:rPr>
          <w:rFonts w:eastAsia="Times New Roman" w:cstheme="minorHAnsi"/>
          <w:color w:val="000000"/>
        </w:rPr>
        <w:t xml:space="preserve"> and advocacy/ communications</w:t>
      </w:r>
      <w:r w:rsidRPr="00C91528">
        <w:rPr>
          <w:rFonts w:eastAsia="Times New Roman" w:cstheme="minorHAnsi"/>
          <w:color w:val="000000"/>
        </w:rPr>
        <w:t xml:space="preserve">. </w:t>
      </w:r>
      <w:r w:rsidR="00ED3A22" w:rsidRPr="00C91528">
        <w:rPr>
          <w:rFonts w:eastAsia="Times New Roman" w:cstheme="minorHAnsi"/>
          <w:color w:val="000000"/>
        </w:rPr>
        <w:t xml:space="preserve">Presenters </w:t>
      </w:r>
      <w:proofErr w:type="gramStart"/>
      <w:r w:rsidR="00ED3A22" w:rsidRPr="00C91528">
        <w:rPr>
          <w:rFonts w:eastAsia="Times New Roman" w:cstheme="minorHAnsi"/>
          <w:color w:val="000000"/>
        </w:rPr>
        <w:t>include:</w:t>
      </w:r>
      <w:proofErr w:type="gramEnd"/>
      <w:r w:rsidR="00ED3A22" w:rsidRPr="00C91528">
        <w:rPr>
          <w:rFonts w:eastAsia="Times New Roman" w:cstheme="minorHAnsi"/>
          <w:color w:val="000000"/>
        </w:rPr>
        <w:t xml:space="preserve"> SD Farm Bureau, SD Pork Producers, SD Beef Industry Council, SD Stock Growers, Tyson </w:t>
      </w:r>
      <w:r w:rsidRPr="00C91528">
        <w:rPr>
          <w:rFonts w:eastAsia="Times New Roman" w:cstheme="minorHAnsi"/>
          <w:color w:val="000000"/>
        </w:rPr>
        <w:t>Foods</w:t>
      </w:r>
      <w:r w:rsidR="00ED3A22" w:rsidRPr="00C91528">
        <w:rPr>
          <w:rFonts w:eastAsia="Times New Roman" w:cstheme="minorHAnsi"/>
          <w:color w:val="000000"/>
        </w:rPr>
        <w:t xml:space="preserve">, SD Soil Health Coalition, Dakota Grain Mill, BASF, Butler Machinery, </w:t>
      </w:r>
      <w:proofErr w:type="spellStart"/>
      <w:r w:rsidR="00ED3A22" w:rsidRPr="00C91528">
        <w:rPr>
          <w:rFonts w:eastAsia="Times New Roman" w:cstheme="minorHAnsi"/>
          <w:color w:val="000000"/>
        </w:rPr>
        <w:t>Agtegra</w:t>
      </w:r>
      <w:proofErr w:type="spellEnd"/>
      <w:r w:rsidR="00ED3A22" w:rsidRPr="00C91528">
        <w:rPr>
          <w:rFonts w:eastAsia="Times New Roman" w:cstheme="minorHAnsi"/>
          <w:color w:val="000000"/>
        </w:rPr>
        <w:t xml:space="preserve">, Brink Construction, and the SD National Guard. FFA members </w:t>
      </w:r>
      <w:r w:rsidR="00BF3BA7">
        <w:rPr>
          <w:rFonts w:eastAsia="Times New Roman" w:cstheme="minorHAnsi"/>
          <w:color w:val="000000"/>
        </w:rPr>
        <w:t xml:space="preserve">will </w:t>
      </w:r>
      <w:r w:rsidR="00ED3A22" w:rsidRPr="00C91528">
        <w:rPr>
          <w:rFonts w:eastAsia="Times New Roman" w:cstheme="minorHAnsi"/>
          <w:color w:val="000000"/>
        </w:rPr>
        <w:t>gain insight into current agricultural practices and innovations and ask</w:t>
      </w:r>
      <w:r w:rsidR="00BF3BA7">
        <w:rPr>
          <w:rFonts w:eastAsia="Times New Roman" w:cstheme="minorHAnsi"/>
          <w:color w:val="000000"/>
        </w:rPr>
        <w:t xml:space="preserve"> the experts</w:t>
      </w:r>
      <w:r w:rsidR="00ED3A22" w:rsidRPr="00C91528">
        <w:rPr>
          <w:rFonts w:eastAsia="Times New Roman" w:cstheme="minorHAnsi"/>
          <w:color w:val="000000"/>
        </w:rPr>
        <w:t xml:space="preserve"> questions. Members will also attend a livestock judging school, cattle shows and sales, </w:t>
      </w:r>
      <w:r w:rsidR="00BF3BA7">
        <w:rPr>
          <w:rFonts w:eastAsia="Times New Roman" w:cstheme="minorHAnsi"/>
          <w:color w:val="000000"/>
        </w:rPr>
        <w:t xml:space="preserve">and </w:t>
      </w:r>
      <w:r w:rsidR="00ED3A22" w:rsidRPr="00C91528">
        <w:rPr>
          <w:rFonts w:eastAsia="Times New Roman" w:cstheme="minorHAnsi"/>
          <w:color w:val="000000"/>
        </w:rPr>
        <w:t>visit vendors</w:t>
      </w:r>
      <w:r w:rsidR="00BF3BA7">
        <w:rPr>
          <w:rFonts w:eastAsia="Times New Roman" w:cstheme="minorHAnsi"/>
          <w:color w:val="000000"/>
        </w:rPr>
        <w:t>.</w:t>
      </w:r>
    </w:p>
    <w:p w14:paraId="5434E768" w14:textId="37903F7A" w:rsidR="00FC484D" w:rsidRPr="00C91528" w:rsidRDefault="00FC484D" w:rsidP="00FC484D">
      <w:pPr>
        <w:jc w:val="center"/>
        <w:rPr>
          <w:rFonts w:cstheme="minorHAnsi"/>
        </w:rPr>
      </w:pPr>
      <w:r>
        <w:rPr>
          <w:rFonts w:eastAsia="Times New Roman" w:cstheme="minorHAnsi"/>
          <w:color w:val="000000"/>
        </w:rPr>
        <w:t>###</w:t>
      </w:r>
    </w:p>
    <w:p w14:paraId="2202ADAC" w14:textId="0792014C" w:rsidR="004A436E" w:rsidRPr="00893704" w:rsidRDefault="004A436E" w:rsidP="00ED3A22"/>
    <w:sectPr w:rsidR="004A436E" w:rsidRPr="00893704" w:rsidSect="00FC5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04"/>
    <w:rsid w:val="00002CB2"/>
    <w:rsid w:val="00024FDB"/>
    <w:rsid w:val="000658BB"/>
    <w:rsid w:val="000D5321"/>
    <w:rsid w:val="002A42B2"/>
    <w:rsid w:val="002A55D1"/>
    <w:rsid w:val="002C68A5"/>
    <w:rsid w:val="002F6713"/>
    <w:rsid w:val="003252E3"/>
    <w:rsid w:val="00432A79"/>
    <w:rsid w:val="004A436E"/>
    <w:rsid w:val="006323D7"/>
    <w:rsid w:val="00820BF0"/>
    <w:rsid w:val="00864DBC"/>
    <w:rsid w:val="00893704"/>
    <w:rsid w:val="00985B77"/>
    <w:rsid w:val="00AF04D7"/>
    <w:rsid w:val="00BA7B7D"/>
    <w:rsid w:val="00BF3BA7"/>
    <w:rsid w:val="00C02A8E"/>
    <w:rsid w:val="00C20BEC"/>
    <w:rsid w:val="00C62D89"/>
    <w:rsid w:val="00C91528"/>
    <w:rsid w:val="00CC0329"/>
    <w:rsid w:val="00D974A0"/>
    <w:rsid w:val="00DD28FC"/>
    <w:rsid w:val="00E51E42"/>
    <w:rsid w:val="00ED3A22"/>
    <w:rsid w:val="00F95D0F"/>
    <w:rsid w:val="00FC484D"/>
    <w:rsid w:val="00FC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FFC8"/>
  <w15:chartTrackingRefBased/>
  <w15:docId w15:val="{6447E97B-DF4D-F345-8AB8-9C369E7A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3A2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ED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5327">
      <w:bodyDiv w:val="1"/>
      <w:marLeft w:val="0"/>
      <w:marRight w:val="0"/>
      <w:marTop w:val="0"/>
      <w:marBottom w:val="0"/>
      <w:divBdr>
        <w:top w:val="none" w:sz="0" w:space="0" w:color="auto"/>
        <w:left w:val="none" w:sz="0" w:space="0" w:color="auto"/>
        <w:bottom w:val="none" w:sz="0" w:space="0" w:color="auto"/>
        <w:right w:val="none" w:sz="0" w:space="0" w:color="auto"/>
      </w:divBdr>
    </w:div>
    <w:div w:id="230622237">
      <w:bodyDiv w:val="1"/>
      <w:marLeft w:val="0"/>
      <w:marRight w:val="0"/>
      <w:marTop w:val="0"/>
      <w:marBottom w:val="0"/>
      <w:divBdr>
        <w:top w:val="none" w:sz="0" w:space="0" w:color="auto"/>
        <w:left w:val="none" w:sz="0" w:space="0" w:color="auto"/>
        <w:bottom w:val="none" w:sz="0" w:space="0" w:color="auto"/>
        <w:right w:val="none" w:sz="0" w:space="0" w:color="auto"/>
      </w:divBdr>
    </w:div>
    <w:div w:id="20406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Samantha  - SDSU Student</dc:creator>
  <cp:keywords/>
  <dc:description/>
  <cp:lastModifiedBy>Gerri Eide</cp:lastModifiedBy>
  <cp:revision>6</cp:revision>
  <dcterms:created xsi:type="dcterms:W3CDTF">2022-01-20T20:31:00Z</dcterms:created>
  <dcterms:modified xsi:type="dcterms:W3CDTF">2022-01-23T02:49:00Z</dcterms:modified>
</cp:coreProperties>
</file>